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1A8" w:rsidRDefault="001471A8" w:rsidP="001471A8">
      <w:pPr>
        <w:pStyle w:val="ConsPlusNormal"/>
        <w:ind w:firstLine="540"/>
        <w:jc w:val="right"/>
        <w:rPr>
          <w:rFonts w:ascii="Times New Roman" w:hAnsi="Times New Roman" w:cs="Times New Roman"/>
          <w:b/>
          <w:color w:val="000000"/>
          <w:spacing w:val="-2"/>
          <w:sz w:val="18"/>
          <w:szCs w:val="18"/>
        </w:rPr>
      </w:pPr>
      <w:bookmarkStart w:id="0" w:name="_GoBack"/>
      <w:bookmarkEnd w:id="0"/>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7A0137" w:rsidRDefault="004D53C4" w:rsidP="004D53C4">
      <w:pPr>
        <w:autoSpaceDE w:val="0"/>
        <w:autoSpaceDN w:val="0"/>
        <w:adjustRightInd w:val="0"/>
        <w:ind w:firstLine="540"/>
        <w:jc w:val="both"/>
        <w:rPr>
          <w:rFonts w:ascii="Times New Roman" w:eastAsia="Times New Roman" w:hAnsi="Times New Roman" w:cs="Times New Roman"/>
          <w:color w:val="000000"/>
          <w:u w:val="single"/>
        </w:rPr>
      </w:pPr>
      <w:r w:rsidRPr="007A0137">
        <w:rPr>
          <w:rFonts w:ascii="Times New Roman" w:eastAsia="Times New Roman" w:hAnsi="Times New Roman" w:cs="Times New Roman"/>
          <w:color w:val="000000"/>
          <w:u w:val="single"/>
        </w:rPr>
        <w:t>Первая часть заявки должна содержать:</w:t>
      </w:r>
    </w:p>
    <w:p w:rsidR="005E4C41" w:rsidRPr="00B513A1" w:rsidRDefault="005E4C41" w:rsidP="005E4C41">
      <w:pPr>
        <w:pStyle w:val="s1"/>
        <w:spacing w:before="0" w:beforeAutospacing="0" w:after="0" w:afterAutospacing="0"/>
        <w:ind w:firstLine="648"/>
        <w:jc w:val="both"/>
        <w:rPr>
          <w:sz w:val="22"/>
          <w:szCs w:val="22"/>
        </w:rPr>
      </w:pPr>
      <w:bookmarkStart w:id="1" w:name="Par4"/>
      <w:bookmarkEnd w:id="1"/>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2C7938" w:rsidRPr="002C7938" w:rsidRDefault="002C7938" w:rsidP="002C7938">
      <w:pPr>
        <w:autoSpaceDE w:val="0"/>
        <w:autoSpaceDN w:val="0"/>
        <w:adjustRightInd w:val="0"/>
        <w:spacing w:after="0" w:line="240" w:lineRule="auto"/>
        <w:ind w:firstLine="539"/>
        <w:jc w:val="both"/>
        <w:rPr>
          <w:rFonts w:ascii="Times New Roman" w:eastAsia="Times New Roman" w:hAnsi="Times New Roman" w:cs="Times New Roman"/>
          <w:color w:val="000000"/>
          <w:u w:val="single"/>
        </w:rPr>
      </w:pPr>
    </w:p>
    <w:p w:rsidR="004D53C4" w:rsidRPr="007A0137" w:rsidRDefault="004D53C4" w:rsidP="004D53C4">
      <w:pPr>
        <w:autoSpaceDE w:val="0"/>
        <w:autoSpaceDN w:val="0"/>
        <w:adjustRightInd w:val="0"/>
        <w:ind w:firstLine="540"/>
        <w:jc w:val="both"/>
        <w:rPr>
          <w:rFonts w:ascii="Times New Roman" w:eastAsia="Times New Roman" w:hAnsi="Times New Roman" w:cs="Times New Roman"/>
          <w:color w:val="000000"/>
          <w:u w:val="single"/>
        </w:rPr>
      </w:pPr>
      <w:r w:rsidRPr="007A0137">
        <w:rPr>
          <w:rFonts w:ascii="Times New Roman" w:eastAsia="Times New Roman" w:hAnsi="Times New Roman" w:cs="Times New Roman"/>
          <w:color w:val="000000"/>
          <w:u w:val="single"/>
        </w:rPr>
        <w:t>Вторая часть заявки на участие в электронном аукционе должна содержать следующие документы и информацию:</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proofErr w:type="gramStart"/>
      <w:r w:rsidRPr="005E4C41">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5E4C41">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hAnsi="Times New Roman" w:cs="Times New Roman"/>
        </w:rPr>
        <w:t xml:space="preserve">2) </w:t>
      </w:r>
      <w:r w:rsidRPr="005E4C41">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7" w:history="1">
        <w:r w:rsidRPr="005E4C41">
          <w:rPr>
            <w:rFonts w:ascii="Times New Roman" w:eastAsiaTheme="minorHAnsi" w:hAnsi="Times New Roman" w:cs="Times New Roman"/>
            <w:lang w:eastAsia="en-US"/>
          </w:rPr>
          <w:t>пунктами 3</w:t>
        </w:r>
      </w:hyperlink>
      <w:r w:rsidRPr="005E4C41">
        <w:rPr>
          <w:rFonts w:ascii="Times New Roman" w:eastAsiaTheme="minorHAnsi" w:hAnsi="Times New Roman" w:cs="Times New Roman"/>
          <w:lang w:eastAsia="en-US"/>
        </w:rPr>
        <w:t xml:space="preserve"> - </w:t>
      </w:r>
      <w:hyperlink r:id="rId8" w:history="1">
        <w:r w:rsidRPr="005E4C41">
          <w:rPr>
            <w:rFonts w:ascii="Times New Roman" w:eastAsiaTheme="minorHAnsi" w:hAnsi="Times New Roman" w:cs="Times New Roman"/>
            <w:lang w:eastAsia="en-US"/>
          </w:rPr>
          <w:t>9 части 1 статьи 31</w:t>
        </w:r>
      </w:hyperlink>
      <w:r w:rsidRPr="005E4C41">
        <w:rPr>
          <w:rFonts w:ascii="Times New Roman" w:eastAsiaTheme="minorHAnsi" w:hAnsi="Times New Roman" w:cs="Times New Roman"/>
          <w:lang w:eastAsia="en-US"/>
        </w:rPr>
        <w:t xml:space="preserve"> </w:t>
      </w:r>
      <w:r w:rsidRPr="005E4C41">
        <w:rPr>
          <w:rFonts w:ascii="Times New Roman" w:hAnsi="Times New Roman" w:cs="Times New Roman"/>
        </w:rPr>
        <w:t>Закона 44-ФЗ</w:t>
      </w:r>
      <w:r w:rsidRPr="005E4C41">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proofErr w:type="gramStart"/>
      <w:r w:rsidRPr="005E4C41">
        <w:rPr>
          <w:rFonts w:ascii="Times New Roman" w:eastAsiaTheme="minorHAnsi" w:hAnsi="Times New Roman" w:cs="Times New Roman"/>
          <w:lang w:eastAsia="en-US"/>
        </w:rPr>
        <w:t xml:space="preserve">3) </w:t>
      </w:r>
      <w:r w:rsidRPr="005E4C41">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5E4C41">
          <w:rPr>
            <w:rStyle w:val="a3"/>
            <w:rFonts w:ascii="Times New Roman" w:hAnsi="Times New Roman" w:cs="Times New Roman"/>
            <w:color w:val="auto"/>
            <w:u w:val="none"/>
          </w:rPr>
          <w:t>федеральными законами</w:t>
        </w:r>
      </w:hyperlink>
      <w:r w:rsidRPr="005E4C41">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5E4C41">
        <w:rPr>
          <w:rFonts w:ascii="Times New Roman" w:hAnsi="Times New Roman" w:cs="Times New Roman"/>
        </w:rPr>
        <w:t xml:space="preserve"> контракта является крупной сделкой;</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 w:anchor="/document/70353464/entry/3030" w:history="1">
        <w:r w:rsidRPr="005E4C41">
          <w:rPr>
            <w:rStyle w:val="a3"/>
            <w:rFonts w:ascii="Times New Roman" w:hAnsi="Times New Roman" w:cs="Times New Roman"/>
            <w:color w:val="auto"/>
            <w:u w:val="none"/>
          </w:rPr>
          <w:t>частью 3 статьи 30</w:t>
        </w:r>
      </w:hyperlink>
      <w:r w:rsidRPr="005E4C41">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5E4C41" w:rsidRPr="005E4C41" w:rsidRDefault="005E4C41" w:rsidP="005E4C41">
      <w:pPr>
        <w:autoSpaceDE w:val="0"/>
        <w:autoSpaceDN w:val="0"/>
        <w:adjustRightInd w:val="0"/>
        <w:spacing w:after="0" w:line="240" w:lineRule="auto"/>
        <w:ind w:firstLine="648"/>
        <w:jc w:val="both"/>
        <w:rPr>
          <w:rFonts w:ascii="Times New Roman" w:hAnsi="Times New Roman" w:cs="Times New Roman"/>
        </w:rPr>
      </w:pPr>
      <w:r w:rsidRPr="005E4C41">
        <w:rPr>
          <w:rFonts w:ascii="Times New Roman" w:hAnsi="Times New Roman" w:cs="Times New Roman"/>
        </w:rPr>
        <w:t>5) документы, подтверждающие соответствие участника аукциона требованиям, установленным пунктом 1 части 1 статьи 31 Закона 44-ФЗ, или копии этих документов:</w:t>
      </w:r>
    </w:p>
    <w:p w:rsidR="005E4C41" w:rsidRPr="005E4C41" w:rsidRDefault="005E4C41" w:rsidP="005E4C41">
      <w:pPr>
        <w:autoSpaceDE w:val="0"/>
        <w:autoSpaceDN w:val="0"/>
        <w:adjustRightInd w:val="0"/>
        <w:spacing w:after="0" w:line="240" w:lineRule="auto"/>
        <w:ind w:firstLine="540"/>
        <w:jc w:val="both"/>
        <w:rPr>
          <w:rFonts w:ascii="Times New Roman" w:hAnsi="Times New Roman" w:cs="Times New Roman"/>
        </w:rPr>
      </w:pPr>
      <w:r w:rsidRPr="005E4C41">
        <w:rPr>
          <w:rFonts w:ascii="Times New Roman" w:hAnsi="Times New Roman" w:cs="Times New Roman"/>
        </w:rPr>
        <w:t xml:space="preserve">- </w:t>
      </w:r>
      <w:r w:rsidRPr="005E4C41">
        <w:rPr>
          <w:rFonts w:ascii="Times New Roman" w:hAnsi="Times New Roman" w:cs="Times New Roman"/>
          <w:bCs/>
        </w:rPr>
        <w:t xml:space="preserve">копия лицензии, выданной </w:t>
      </w:r>
      <w:r w:rsidRPr="005E4C41">
        <w:rPr>
          <w:rFonts w:ascii="Times New Roman" w:hAnsi="Times New Roman" w:cs="Times New Roman"/>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p>
    <w:p w:rsidR="005E4C41" w:rsidRPr="005E4C41" w:rsidRDefault="005E4C41" w:rsidP="005E4C41">
      <w:pPr>
        <w:autoSpaceDE w:val="0"/>
        <w:autoSpaceDN w:val="0"/>
        <w:adjustRightInd w:val="0"/>
        <w:spacing w:after="0" w:line="240" w:lineRule="auto"/>
        <w:ind w:firstLine="540"/>
        <w:jc w:val="both"/>
        <w:rPr>
          <w:rFonts w:ascii="Times New Roman" w:hAnsi="Times New Roman" w:cs="Times New Roman"/>
        </w:rPr>
      </w:pPr>
      <w:r w:rsidRPr="005E4C41">
        <w:rPr>
          <w:rFonts w:ascii="Times New Roman" w:hAnsi="Times New Roman" w:cs="Times New Roman"/>
          <w:bCs/>
        </w:rPr>
        <w:t xml:space="preserve">- копия свидетельства на право ведения аварийно-спасательных работ, выданного </w:t>
      </w:r>
      <w:r w:rsidRPr="005E4C41">
        <w:rPr>
          <w:rFonts w:ascii="Times New Roman" w:hAnsi="Times New Roman" w:cs="Times New Roman"/>
        </w:rPr>
        <w:t>в соответствии с Постановлением Правительства РФ от 22 декабря 2011 г.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5E4C41" w:rsidRPr="005E4C41" w:rsidRDefault="005E4C41" w:rsidP="005E4C41">
      <w:pPr>
        <w:autoSpaceDE w:val="0"/>
        <w:autoSpaceDN w:val="0"/>
        <w:adjustRightInd w:val="0"/>
        <w:spacing w:after="0" w:line="240" w:lineRule="auto"/>
        <w:jc w:val="both"/>
        <w:rPr>
          <w:rFonts w:ascii="Times New Roman" w:hAnsi="Times New Roman" w:cs="Times New Roman"/>
        </w:rPr>
      </w:pPr>
      <w:r w:rsidRPr="005E4C41">
        <w:rPr>
          <w:rFonts w:ascii="Times New Roman" w:hAnsi="Times New Roman" w:cs="Times New Roman"/>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2C7938" w:rsidRPr="002C7938" w:rsidRDefault="002C7938" w:rsidP="002C7938">
      <w:pPr>
        <w:autoSpaceDE w:val="0"/>
        <w:autoSpaceDN w:val="0"/>
        <w:adjustRightInd w:val="0"/>
        <w:spacing w:after="0" w:line="240" w:lineRule="auto"/>
        <w:jc w:val="both"/>
        <w:rPr>
          <w:rFonts w:ascii="Times New Roman" w:hAnsi="Times New Roman" w:cs="Times New Roman"/>
        </w:rPr>
      </w:pP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color w:val="000000"/>
        </w:rPr>
      </w:pPr>
      <w:r w:rsidRPr="002C7938">
        <w:rPr>
          <w:rFonts w:ascii="Times New Roman" w:hAnsi="Times New Roman" w:cs="Times New Roman"/>
          <w:color w:val="000000"/>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2C7938" w:rsidRPr="002C7938" w:rsidRDefault="002C7938" w:rsidP="002C7938">
      <w:pPr>
        <w:autoSpaceDE w:val="0"/>
        <w:autoSpaceDN w:val="0"/>
        <w:adjustRightInd w:val="0"/>
        <w:spacing w:after="0" w:line="240" w:lineRule="auto"/>
        <w:jc w:val="both"/>
        <w:rPr>
          <w:rFonts w:ascii="Times New Roman" w:hAnsi="Times New Roman" w:cs="Times New Roman"/>
        </w:rPr>
      </w:pPr>
    </w:p>
    <w:p w:rsidR="004633FF" w:rsidRPr="007A0137" w:rsidRDefault="004633FF" w:rsidP="007A0137">
      <w:pPr>
        <w:autoSpaceDE w:val="0"/>
        <w:autoSpaceDN w:val="0"/>
        <w:adjustRightInd w:val="0"/>
        <w:jc w:val="both"/>
        <w:rPr>
          <w:rFonts w:ascii="Times New Roman" w:eastAsia="Times New Roman" w:hAnsi="Times New Roman" w:cs="Times New Roman"/>
          <w:color w:val="000000"/>
        </w:rPr>
      </w:pPr>
    </w:p>
    <w:sectPr w:rsidR="004633FF" w:rsidRPr="007A0137" w:rsidSect="00AA2DB1">
      <w:pgSz w:w="11905" w:h="16838"/>
      <w:pgMar w:top="567"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DB1"/>
    <w:rsid w:val="00036C5A"/>
    <w:rsid w:val="00051256"/>
    <w:rsid w:val="000637BA"/>
    <w:rsid w:val="00080D9C"/>
    <w:rsid w:val="00092E96"/>
    <w:rsid w:val="000C48C3"/>
    <w:rsid w:val="000D0745"/>
    <w:rsid w:val="000D292B"/>
    <w:rsid w:val="000F1093"/>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C7938"/>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E4C41"/>
    <w:rsid w:val="005F1E8A"/>
    <w:rsid w:val="0062581F"/>
    <w:rsid w:val="00646FAC"/>
    <w:rsid w:val="0067264B"/>
    <w:rsid w:val="006831CB"/>
    <w:rsid w:val="00685AA5"/>
    <w:rsid w:val="006E41C6"/>
    <w:rsid w:val="006E5BB2"/>
    <w:rsid w:val="0071237A"/>
    <w:rsid w:val="00725C75"/>
    <w:rsid w:val="00737BDB"/>
    <w:rsid w:val="0074072B"/>
    <w:rsid w:val="00763EB8"/>
    <w:rsid w:val="00792C20"/>
    <w:rsid w:val="007A0137"/>
    <w:rsid w:val="007F1BC7"/>
    <w:rsid w:val="0081328E"/>
    <w:rsid w:val="00840DEC"/>
    <w:rsid w:val="008A76B0"/>
    <w:rsid w:val="008F2D21"/>
    <w:rsid w:val="008F59D9"/>
    <w:rsid w:val="0090094F"/>
    <w:rsid w:val="00921689"/>
    <w:rsid w:val="0094342A"/>
    <w:rsid w:val="00A758ED"/>
    <w:rsid w:val="00A92865"/>
    <w:rsid w:val="00AA2DB1"/>
    <w:rsid w:val="00B06F95"/>
    <w:rsid w:val="00B22DAE"/>
    <w:rsid w:val="00BA0D20"/>
    <w:rsid w:val="00BF26C4"/>
    <w:rsid w:val="00C02C73"/>
    <w:rsid w:val="00C108EB"/>
    <w:rsid w:val="00C119C5"/>
    <w:rsid w:val="00C336A9"/>
    <w:rsid w:val="00C33A97"/>
    <w:rsid w:val="00CC401C"/>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5E4C4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5E4C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internet.garant.ru/" TargetMode="External"/><Relationship Id="rId4" Type="http://schemas.microsoft.com/office/2007/relationships/stylesWithEffects" Target="stylesWithEffect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6D106-8433-4F37-B61C-6E6D81C50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601</Words>
  <Characters>3426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2020-01-30T02:28:00Z</cp:lastPrinted>
  <dcterms:created xsi:type="dcterms:W3CDTF">2020-01-30T02:28:00Z</dcterms:created>
  <dcterms:modified xsi:type="dcterms:W3CDTF">2020-01-30T02:28:00Z</dcterms:modified>
</cp:coreProperties>
</file>